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4E" w:rsidRDefault="006A5E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5E4E" w:rsidRDefault="006A5E4E">
      <w:pPr>
        <w:pStyle w:val="ConsPlusNormal"/>
        <w:outlineLvl w:val="0"/>
      </w:pPr>
    </w:p>
    <w:p w:rsidR="006A5E4E" w:rsidRDefault="006A5E4E">
      <w:pPr>
        <w:pStyle w:val="ConsPlusTitle"/>
        <w:jc w:val="center"/>
      </w:pPr>
      <w:r>
        <w:t>ГУБЕРНАТОР КУРСКОЙ ОБЛАСТИ</w:t>
      </w:r>
    </w:p>
    <w:p w:rsidR="006A5E4E" w:rsidRDefault="006A5E4E">
      <w:pPr>
        <w:pStyle w:val="ConsPlusTitle"/>
        <w:jc w:val="center"/>
      </w:pPr>
    </w:p>
    <w:p w:rsidR="006A5E4E" w:rsidRDefault="006A5E4E">
      <w:pPr>
        <w:pStyle w:val="ConsPlusTitle"/>
        <w:jc w:val="center"/>
      </w:pPr>
      <w:r>
        <w:t>ПОСТАНОВЛЕНИЕ</w:t>
      </w:r>
    </w:p>
    <w:p w:rsidR="006A5E4E" w:rsidRDefault="006A5E4E">
      <w:pPr>
        <w:pStyle w:val="ConsPlusTitle"/>
        <w:jc w:val="center"/>
      </w:pPr>
      <w:r>
        <w:t>от 28 апреля 2020 г. N 131-пг</w:t>
      </w:r>
    </w:p>
    <w:p w:rsidR="006A5E4E" w:rsidRDefault="006A5E4E">
      <w:pPr>
        <w:pStyle w:val="ConsPlusTitle"/>
        <w:jc w:val="center"/>
      </w:pPr>
    </w:p>
    <w:p w:rsidR="006A5E4E" w:rsidRDefault="006A5E4E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6A5E4E" w:rsidRDefault="006A5E4E">
      <w:pPr>
        <w:pStyle w:val="ConsPlusTitle"/>
        <w:jc w:val="center"/>
      </w:pPr>
      <w:r>
        <w:t>ОТ 17 АПРЕЛЯ 2020 ГОДА N 272</w:t>
      </w:r>
    </w:p>
    <w:p w:rsidR="006A5E4E" w:rsidRDefault="006A5E4E">
      <w:pPr>
        <w:pStyle w:val="ConsPlusNormal"/>
        <w:jc w:val="both"/>
      </w:pPr>
    </w:p>
    <w:p w:rsidR="006A5E4E" w:rsidRDefault="006A5E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в связи с реализацией на территории Курской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6A5E4E" w:rsidRDefault="006A5E4E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Губернатора Курской области, представляются до 1 августа 2020 г. включительно.</w:t>
      </w:r>
    </w:p>
    <w:p w:rsidR="006A5E4E" w:rsidRDefault="006A5E4E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Курской области привести свои правовые акты в соответствие с настоящим постановлением.</w:t>
      </w:r>
    </w:p>
    <w:p w:rsidR="006A5E4E" w:rsidRDefault="006A5E4E">
      <w:pPr>
        <w:pStyle w:val="ConsPlusNormal"/>
        <w:spacing w:before="220"/>
        <w:ind w:firstLine="540"/>
        <w:jc w:val="both"/>
      </w:pPr>
      <w:r>
        <w:t>3. Рекомендовать государственным органам Курской области и органам местного самоуправления Курской области руководствоваться настоящим постановлением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6A5E4E" w:rsidRDefault="006A5E4E">
      <w:pPr>
        <w:pStyle w:val="ConsPlusNormal"/>
        <w:ind w:firstLine="540"/>
        <w:jc w:val="both"/>
      </w:pPr>
    </w:p>
    <w:p w:rsidR="006A5E4E" w:rsidRDefault="006A5E4E">
      <w:pPr>
        <w:pStyle w:val="ConsPlusNormal"/>
        <w:jc w:val="right"/>
      </w:pPr>
      <w:r>
        <w:t>Губернатор</w:t>
      </w:r>
    </w:p>
    <w:p w:rsidR="006A5E4E" w:rsidRDefault="006A5E4E">
      <w:pPr>
        <w:pStyle w:val="ConsPlusNormal"/>
        <w:jc w:val="right"/>
      </w:pPr>
      <w:r>
        <w:t>Курской области</w:t>
      </w:r>
    </w:p>
    <w:p w:rsidR="006A5E4E" w:rsidRDefault="006A5E4E">
      <w:pPr>
        <w:pStyle w:val="ConsPlusNormal"/>
        <w:jc w:val="right"/>
      </w:pPr>
      <w:r>
        <w:t>Р.В.СТАРОВОЙТ</w:t>
      </w:r>
    </w:p>
    <w:p w:rsidR="006A5E4E" w:rsidRDefault="006A5E4E">
      <w:pPr>
        <w:pStyle w:val="ConsPlusNormal"/>
        <w:jc w:val="both"/>
      </w:pPr>
    </w:p>
    <w:p w:rsidR="006A5E4E" w:rsidRDefault="006A5E4E">
      <w:pPr>
        <w:pStyle w:val="ConsPlusNormal"/>
        <w:jc w:val="both"/>
      </w:pPr>
    </w:p>
    <w:p w:rsidR="006A5E4E" w:rsidRDefault="006A5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3B4" w:rsidRDefault="003B43B4">
      <w:bookmarkStart w:id="0" w:name="_GoBack"/>
      <w:bookmarkEnd w:id="0"/>
    </w:p>
    <w:sectPr w:rsidR="003B43B4" w:rsidSect="0071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E"/>
    <w:rsid w:val="003B43B4"/>
    <w:rsid w:val="006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275A-0668-422C-B2FC-9F72812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D9B4BAEF53FE3CFA18DAC280958504C7C579BB8BF72D778ED3A467251ADD0591DE5B3907595154C00DCAAC7BD31E15D28C762AEECBA33gAF5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2020-05-15T12:05:00Z</dcterms:created>
  <dcterms:modified xsi:type="dcterms:W3CDTF">2020-05-15T12:08:00Z</dcterms:modified>
</cp:coreProperties>
</file>