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8" w:rsidRPr="00065C85" w:rsidRDefault="008F1847" w:rsidP="008F1847">
      <w:pPr>
        <w:pStyle w:val="a3"/>
        <w:spacing w:after="120"/>
        <w:jc w:val="center"/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 xml:space="preserve">Шаблон паспорта проекта для участия в </w:t>
      </w:r>
      <w:r w:rsidR="003C015A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>форсайт</w:t>
      </w:r>
      <w:r w:rsidR="00A6068C"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 xml:space="preserve">-сессии </w:t>
      </w:r>
    </w:p>
    <w:p w:rsidR="008F1847" w:rsidRPr="00065C85" w:rsidRDefault="00A6068C" w:rsidP="008F1847">
      <w:pPr>
        <w:pStyle w:val="a3"/>
        <w:spacing w:after="120"/>
        <w:jc w:val="center"/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 xml:space="preserve">в рамках </w:t>
      </w:r>
      <w:r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  <w:lang w:val="en-US"/>
        </w:rPr>
        <w:t>VII</w:t>
      </w:r>
      <w:r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 xml:space="preserve"> Среднерусского экономического форума – 2018 </w:t>
      </w:r>
    </w:p>
    <w:p w:rsidR="001A6660" w:rsidRPr="00065C85" w:rsidRDefault="001A6660" w:rsidP="00BD18FC">
      <w:pPr>
        <w:pStyle w:val="a3"/>
        <w:rPr>
          <w:rFonts w:ascii="Century Gothic" w:hAnsi="Century Gothic"/>
          <w:noProof/>
          <w:sz w:val="20"/>
          <w:szCs w:val="20"/>
        </w:rPr>
      </w:pPr>
    </w:p>
    <w:p w:rsidR="00BD18FC" w:rsidRPr="00065C85" w:rsidRDefault="001A6660" w:rsidP="007F238D">
      <w:pPr>
        <w:pStyle w:val="a3"/>
        <w:jc w:val="center"/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  <w:t>Паспорт проекта</w:t>
      </w:r>
    </w:p>
    <w:p w:rsidR="00953B69" w:rsidRPr="00065C85" w:rsidRDefault="00953B69" w:rsidP="007F238D">
      <w:pPr>
        <w:pStyle w:val="a3"/>
        <w:jc w:val="center"/>
        <w:rPr>
          <w:rFonts w:ascii="Century Gothic" w:hAnsi="Century Gothic"/>
          <w:b/>
          <w:noProof/>
          <w:color w:val="17365D" w:themeColor="text2" w:themeShade="BF"/>
          <w:sz w:val="20"/>
          <w:szCs w:val="20"/>
        </w:rPr>
      </w:pPr>
    </w:p>
    <w:p w:rsidR="00953B69" w:rsidRPr="00065C85" w:rsidRDefault="00953B69" w:rsidP="00953B69">
      <w:pPr>
        <w:pStyle w:val="a3"/>
        <w:jc w:val="both"/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</w:pPr>
      <w:r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>Важно</w:t>
      </w:r>
      <w:r w:rsidR="005E61F1"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 xml:space="preserve"> № 1</w:t>
      </w:r>
      <w:r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>:</w:t>
      </w:r>
      <w:r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командам рекомендовано заполнить </w:t>
      </w:r>
      <w:r w:rsidR="002B07AC"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все </w:t>
      </w:r>
      <w:r w:rsidR="005E61F1"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>3</w:t>
      </w:r>
      <w:r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пункт</w:t>
      </w:r>
      <w:r w:rsidR="005E61F1"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>а</w:t>
      </w:r>
      <w:r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паспорта для всесторонней оценки проекта экспертами. Тем не менее, с учетом возможного отсу</w:t>
      </w:r>
      <w:r w:rsid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>тствия у начинающих деятельность</w:t>
      </w:r>
      <w:r w:rsidR="003F58D1"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молодых</w:t>
      </w:r>
      <w:r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команд информации по тому или иному вопросу, допускается предоставление неполных данных.</w:t>
      </w:r>
    </w:p>
    <w:p w:rsidR="00A6068C" w:rsidRPr="00065C85" w:rsidRDefault="00A6068C" w:rsidP="00953B69">
      <w:pPr>
        <w:pStyle w:val="a3"/>
        <w:jc w:val="both"/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</w:pPr>
      <w:r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>Важно</w:t>
      </w:r>
      <w:r w:rsidR="005E61F1"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 xml:space="preserve"> № 2</w:t>
      </w:r>
      <w:r w:rsidRPr="00065C85">
        <w:rPr>
          <w:rFonts w:ascii="Century Gothic" w:hAnsi="Century Gothic"/>
          <w:b/>
          <w:i/>
          <w:noProof/>
          <w:color w:val="17365D" w:themeColor="text2" w:themeShade="BF"/>
          <w:sz w:val="20"/>
          <w:szCs w:val="20"/>
        </w:rPr>
        <w:t>:</w:t>
      </w:r>
      <w:r w:rsidRPr="00065C85">
        <w:rPr>
          <w:rFonts w:ascii="Century Gothic" w:hAnsi="Century Gothic"/>
          <w:i/>
          <w:noProof/>
          <w:color w:val="17365D" w:themeColor="text2" w:themeShade="BF"/>
          <w:sz w:val="20"/>
          <w:szCs w:val="20"/>
        </w:rPr>
        <w:t xml:space="preserve"> ключевую информацию из паспорта проекта необходимо включить в презентацию. Объем презентации – не более 10 слайдов, включая титульный слайд и слайд с визиткой команды</w:t>
      </w:r>
    </w:p>
    <w:p w:rsidR="00BD18FC" w:rsidRPr="00065C85" w:rsidRDefault="00BD18FC" w:rsidP="00BD18FC">
      <w:pPr>
        <w:pStyle w:val="a3"/>
        <w:rPr>
          <w:rFonts w:ascii="Century Gothic" w:hAnsi="Century Gothic"/>
          <w:noProof/>
          <w:sz w:val="20"/>
          <w:szCs w:val="20"/>
        </w:rPr>
      </w:pPr>
    </w:p>
    <w:p w:rsidR="007F238D" w:rsidRPr="00065C85" w:rsidRDefault="00E328A1" w:rsidP="007F238D">
      <w:pPr>
        <w:pStyle w:val="a3"/>
        <w:numPr>
          <w:ilvl w:val="0"/>
          <w:numId w:val="1"/>
        </w:numPr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Профиль команды</w:t>
      </w:r>
      <w:r w:rsidR="00A31244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 xml:space="preserve"> (данные заполняются на основных участников проекта, не более 5</w:t>
      </w:r>
      <w:r w:rsidR="00D80E09" w:rsidRPr="00D80E09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 xml:space="preserve"> </w:t>
      </w:r>
      <w:r w:rsidR="00D80E09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человек</w:t>
      </w:r>
      <w:r w:rsidR="00A31244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)</w:t>
      </w:r>
    </w:p>
    <w:p w:rsidR="00445D4E" w:rsidRPr="00065C85" w:rsidRDefault="00445D4E" w:rsidP="00445D4E">
      <w:pPr>
        <w:pStyle w:val="a3"/>
        <w:ind w:left="720"/>
        <w:rPr>
          <w:rFonts w:ascii="Century Gothic" w:hAnsi="Century Gothic"/>
          <w:noProof/>
          <w:sz w:val="20"/>
          <w:szCs w:val="20"/>
        </w:rPr>
      </w:pPr>
    </w:p>
    <w:tbl>
      <w:tblPr>
        <w:tblStyle w:val="-60"/>
        <w:tblW w:w="0" w:type="auto"/>
        <w:tblLook w:val="04A0"/>
      </w:tblPr>
      <w:tblGrid>
        <w:gridCol w:w="2159"/>
        <w:gridCol w:w="2077"/>
        <w:gridCol w:w="3283"/>
        <w:gridCol w:w="2371"/>
        <w:gridCol w:w="5102"/>
      </w:tblGrid>
      <w:tr w:rsidR="004E1303" w:rsidRPr="00065C85" w:rsidTr="004E1303">
        <w:trPr>
          <w:cnfStyle w:val="100000000000"/>
        </w:trPr>
        <w:tc>
          <w:tcPr>
            <w:cnfStyle w:val="001000000000"/>
            <w:tcW w:w="2159" w:type="dxa"/>
          </w:tcPr>
          <w:p w:rsidR="004E1303" w:rsidRPr="00065C85" w:rsidRDefault="004E1303" w:rsidP="008F1FBB">
            <w:pPr>
              <w:pStyle w:val="a3"/>
              <w:spacing w:before="120" w:after="120"/>
              <w:jc w:val="center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Ф.И.О., дата рождения, контакты (</w:t>
            </w:r>
            <w:r w:rsidRPr="00065C8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e</w:t>
            </w: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-</w:t>
            </w:r>
            <w:r w:rsidRPr="00065C8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mail</w:t>
            </w: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, телефон)</w:t>
            </w:r>
          </w:p>
        </w:tc>
        <w:tc>
          <w:tcPr>
            <w:tcW w:w="2077" w:type="dxa"/>
          </w:tcPr>
          <w:p w:rsidR="004E1303" w:rsidRPr="00065C85" w:rsidRDefault="004E1303" w:rsidP="008F1FBB">
            <w:pPr>
              <w:pStyle w:val="a3"/>
              <w:spacing w:before="120" w:after="120"/>
              <w:jc w:val="center"/>
              <w:cnfStyle w:val="100000000000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Место работы, учебы. </w:t>
            </w: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Занимаемая должность</w:t>
            </w:r>
          </w:p>
        </w:tc>
        <w:tc>
          <w:tcPr>
            <w:tcW w:w="3283" w:type="dxa"/>
          </w:tcPr>
          <w:p w:rsidR="004E1303" w:rsidRPr="00065C85" w:rsidRDefault="004E1303" w:rsidP="008F1FBB">
            <w:pPr>
              <w:pStyle w:val="a3"/>
              <w:spacing w:before="120" w:after="120"/>
              <w:jc w:val="center"/>
              <w:cnfStyle w:val="100000000000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Образование (указать название учебного заведения, сроки обучения, факультет, специальность). Также отдельно можно указать дополнительное образование, если имеется</w:t>
            </w:r>
          </w:p>
        </w:tc>
        <w:tc>
          <w:tcPr>
            <w:tcW w:w="2371" w:type="dxa"/>
          </w:tcPr>
          <w:p w:rsidR="004E1303" w:rsidRPr="00065C85" w:rsidRDefault="004E1303" w:rsidP="00A6068C">
            <w:pPr>
              <w:pStyle w:val="a3"/>
              <w:spacing w:before="120" w:after="120"/>
              <w:jc w:val="center"/>
              <w:cnfStyle w:val="100000000000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 xml:space="preserve">Роль в реализации модели </w:t>
            </w:r>
          </w:p>
        </w:tc>
        <w:tc>
          <w:tcPr>
            <w:tcW w:w="5102" w:type="dxa"/>
          </w:tcPr>
          <w:p w:rsidR="004E1303" w:rsidRPr="00065C85" w:rsidRDefault="004E1303" w:rsidP="008F1FBB">
            <w:pPr>
              <w:pStyle w:val="a3"/>
              <w:spacing w:before="120" w:after="120"/>
              <w:jc w:val="center"/>
              <w:cnfStyle w:val="100000000000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Факты профессионального признания (указать имеющиеся дипломы конкурсов, форумов, выставок, сертификаты, патенты, публикации  и т.п.)</w:t>
            </w:r>
          </w:p>
        </w:tc>
      </w:tr>
      <w:tr w:rsidR="004E1303" w:rsidRPr="00065C85" w:rsidTr="004E1303">
        <w:trPr>
          <w:cnfStyle w:val="000000100000"/>
        </w:trPr>
        <w:tc>
          <w:tcPr>
            <w:cnfStyle w:val="001000000000"/>
            <w:tcW w:w="2159" w:type="dxa"/>
          </w:tcPr>
          <w:p w:rsidR="004E1303" w:rsidRPr="00065C85" w:rsidRDefault="004E1303" w:rsidP="008F1847">
            <w:pPr>
              <w:pStyle w:val="a3"/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77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283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371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4E1303" w:rsidRPr="00065C85" w:rsidTr="004E1303">
        <w:tc>
          <w:tcPr>
            <w:cnfStyle w:val="001000000000"/>
            <w:tcW w:w="2159" w:type="dxa"/>
          </w:tcPr>
          <w:p w:rsidR="004E1303" w:rsidRPr="00065C85" w:rsidRDefault="004E1303" w:rsidP="008F1847">
            <w:pPr>
              <w:pStyle w:val="a3"/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77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283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371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4E1303" w:rsidRPr="00065C85" w:rsidTr="004E1303">
        <w:trPr>
          <w:cnfStyle w:val="000000100000"/>
        </w:trPr>
        <w:tc>
          <w:tcPr>
            <w:cnfStyle w:val="001000000000"/>
            <w:tcW w:w="2159" w:type="dxa"/>
          </w:tcPr>
          <w:p w:rsidR="004E1303" w:rsidRPr="00065C85" w:rsidRDefault="004E1303" w:rsidP="008F1847">
            <w:pPr>
              <w:pStyle w:val="a3"/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77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283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371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4E1303" w:rsidRPr="00065C85" w:rsidTr="004E1303">
        <w:tc>
          <w:tcPr>
            <w:cnfStyle w:val="001000000000"/>
            <w:tcW w:w="2159" w:type="dxa"/>
          </w:tcPr>
          <w:p w:rsidR="004E1303" w:rsidRPr="00065C85" w:rsidRDefault="004E1303" w:rsidP="008F1847">
            <w:pPr>
              <w:pStyle w:val="a3"/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77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283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371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4E1303" w:rsidRPr="00065C85" w:rsidTr="004E1303">
        <w:trPr>
          <w:cnfStyle w:val="000000100000"/>
        </w:trPr>
        <w:tc>
          <w:tcPr>
            <w:cnfStyle w:val="001000000000"/>
            <w:tcW w:w="2159" w:type="dxa"/>
          </w:tcPr>
          <w:p w:rsidR="004E1303" w:rsidRPr="00065C85" w:rsidRDefault="004E1303" w:rsidP="008F1847">
            <w:pPr>
              <w:pStyle w:val="a3"/>
              <w:spacing w:before="120" w:after="12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77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283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371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02" w:type="dxa"/>
          </w:tcPr>
          <w:p w:rsidR="004E1303" w:rsidRPr="00065C85" w:rsidRDefault="004E1303" w:rsidP="008F1847">
            <w:pPr>
              <w:pStyle w:val="a3"/>
              <w:spacing w:before="120" w:after="120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</w:tbl>
    <w:p w:rsidR="00770644" w:rsidRPr="00065C85" w:rsidRDefault="00770644" w:rsidP="00770644">
      <w:pPr>
        <w:pStyle w:val="a3"/>
        <w:ind w:left="720"/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</w:p>
    <w:p w:rsidR="007F238D" w:rsidRPr="00065C85" w:rsidRDefault="00770644" w:rsidP="003F58D1">
      <w:pPr>
        <w:pStyle w:val="ab"/>
        <w:numPr>
          <w:ilvl w:val="0"/>
          <w:numId w:val="1"/>
        </w:numPr>
        <w:spacing w:after="200" w:line="276" w:lineRule="auto"/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br w:type="page"/>
      </w:r>
      <w:r w:rsidR="005D785E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lastRenderedPageBreak/>
        <w:t>Базовый п</w:t>
      </w:r>
      <w:r w:rsidR="009B5D88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рофиль проекта</w:t>
      </w:r>
    </w:p>
    <w:tbl>
      <w:tblPr>
        <w:tblStyle w:val="-60"/>
        <w:tblW w:w="14174" w:type="dxa"/>
        <w:tblLook w:val="04A0"/>
      </w:tblPr>
      <w:tblGrid>
        <w:gridCol w:w="3260"/>
        <w:gridCol w:w="4677"/>
        <w:gridCol w:w="6237"/>
      </w:tblGrid>
      <w:tr w:rsidR="00F80B2F" w:rsidRPr="00065C85" w:rsidTr="00F80B2F">
        <w:trPr>
          <w:cnfStyle w:val="100000000000"/>
          <w:trHeight w:val="712"/>
        </w:trPr>
        <w:tc>
          <w:tcPr>
            <w:cnfStyle w:val="001000000000"/>
            <w:tcW w:w="3260" w:type="dxa"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Тема пункта профиля</w:t>
            </w:r>
          </w:p>
        </w:tc>
        <w:tc>
          <w:tcPr>
            <w:tcW w:w="10914" w:type="dxa"/>
            <w:gridSpan w:val="2"/>
          </w:tcPr>
          <w:p w:rsidR="00F80B2F" w:rsidRPr="00065C85" w:rsidRDefault="00F80B2F" w:rsidP="00E62D81">
            <w:pPr>
              <w:pStyle w:val="aa"/>
              <w:cnfStyle w:val="1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Описание проекта по данному пункту</w:t>
            </w:r>
          </w:p>
        </w:tc>
      </w:tr>
      <w:tr w:rsidR="00F80B2F" w:rsidRPr="00065C85" w:rsidTr="00F80B2F">
        <w:trPr>
          <w:cnfStyle w:val="000000100000"/>
        </w:trPr>
        <w:tc>
          <w:tcPr>
            <w:cnfStyle w:val="001000000000"/>
            <w:tcW w:w="3260" w:type="dxa"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 xml:space="preserve">Название модели </w:t>
            </w:r>
          </w:p>
        </w:tc>
        <w:tc>
          <w:tcPr>
            <w:tcW w:w="10914" w:type="dxa"/>
            <w:gridSpan w:val="2"/>
          </w:tcPr>
          <w:p w:rsidR="00F80B2F" w:rsidRPr="00065C85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trHeight w:val="219"/>
        </w:trPr>
        <w:tc>
          <w:tcPr>
            <w:cnfStyle w:val="001000000000"/>
            <w:tcW w:w="3260" w:type="dxa"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 xml:space="preserve">Слоган модели </w:t>
            </w:r>
          </w:p>
        </w:tc>
        <w:tc>
          <w:tcPr>
            <w:tcW w:w="10914" w:type="dxa"/>
            <w:gridSpan w:val="2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cnfStyle w:val="000000100000"/>
        </w:trPr>
        <w:tc>
          <w:tcPr>
            <w:cnfStyle w:val="001000000000"/>
            <w:tcW w:w="3260" w:type="dxa"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Краткое обоснование, каким образом данная модель к 2020 г. позволит реализовать принцип «регион рождения и воспитания = регион карьеры и создания семьи» Объем: не более 50 слов</w:t>
            </w:r>
          </w:p>
        </w:tc>
        <w:tc>
          <w:tcPr>
            <w:tcW w:w="10914" w:type="dxa"/>
            <w:gridSpan w:val="2"/>
          </w:tcPr>
          <w:p w:rsidR="00F80B2F" w:rsidRPr="00065C85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F80B2F" w:rsidTr="00F80B2F">
        <w:tc>
          <w:tcPr>
            <w:cnfStyle w:val="001000000000"/>
            <w:tcW w:w="3260" w:type="dxa"/>
            <w:vMerge w:val="restart"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 xml:space="preserve">Участники проекта по реализации модели </w:t>
            </w:r>
          </w:p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4E1303" w:rsidRDefault="00F80B2F" w:rsidP="00A3063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proofErr w:type="gramStart"/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Ключевые исполнители проекта (</w:t>
            </w:r>
            <w:r w:rsidR="00A3063B">
              <w:rPr>
                <w:rFonts w:ascii="Century Gothic" w:hAnsi="Century Gothic"/>
                <w:noProof/>
                <w:sz w:val="20"/>
                <w:szCs w:val="20"/>
              </w:rPr>
              <w:t>персональный состав команды в формате:</w:t>
            </w:r>
            <w:proofErr w:type="gramEnd"/>
            <w:r w:rsidR="00A3063B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proofErr w:type="gramStart"/>
            <w:r w:rsidR="00A3063B">
              <w:rPr>
                <w:rFonts w:ascii="Century Gothic" w:hAnsi="Century Gothic"/>
                <w:noProof/>
                <w:sz w:val="20"/>
                <w:szCs w:val="20"/>
              </w:rPr>
              <w:t>ФИО, организация, должность</w:t>
            </w: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F80B2F" w:rsidRPr="003C4B57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Имеется:</w:t>
            </w:r>
          </w:p>
          <w:p w:rsidR="00F80B2F" w:rsidRPr="003C4B57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3C4B57" w:rsidRDefault="00895D8A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Планируется</w:t>
            </w:r>
            <w:r w:rsidR="00F80B2F" w:rsidRPr="003C4B57">
              <w:rPr>
                <w:rFonts w:ascii="Century Gothic" w:hAnsi="Century Gothic"/>
                <w:noProof/>
                <w:sz w:val="20"/>
                <w:szCs w:val="20"/>
              </w:rPr>
              <w:t xml:space="preserve"> привлечь:</w:t>
            </w:r>
          </w:p>
          <w:p w:rsidR="00F80B2F" w:rsidRPr="003C4B57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cnfStyle w:val="000000100000"/>
          <w:trHeight w:val="871"/>
        </w:trPr>
        <w:tc>
          <w:tcPr>
            <w:cnfStyle w:val="001000000000"/>
            <w:tcW w:w="3260" w:type="dxa"/>
            <w:vMerge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4E1303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Партнёры проекта</w:t>
            </w:r>
          </w:p>
        </w:tc>
        <w:tc>
          <w:tcPr>
            <w:tcW w:w="6237" w:type="dxa"/>
          </w:tcPr>
          <w:p w:rsidR="00F80B2F" w:rsidRPr="003C4B57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Имеется:</w:t>
            </w:r>
          </w:p>
          <w:p w:rsidR="00F80B2F" w:rsidRPr="003C4B57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3C4B57" w:rsidRDefault="00895D8A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 xml:space="preserve">Планируется </w:t>
            </w:r>
            <w:r w:rsidR="00F80B2F" w:rsidRPr="003C4B57">
              <w:rPr>
                <w:rFonts w:ascii="Century Gothic" w:hAnsi="Century Gothic"/>
                <w:noProof/>
                <w:sz w:val="20"/>
                <w:szCs w:val="20"/>
              </w:rPr>
              <w:t>привлечь:</w:t>
            </w:r>
          </w:p>
          <w:p w:rsidR="00F80B2F" w:rsidRPr="003C4B57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c>
          <w:tcPr>
            <w:cnfStyle w:val="001000000000"/>
            <w:tcW w:w="3260" w:type="dxa"/>
            <w:vMerge w:val="restart"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Необходимые ресурсы для реализации модели к 2020 г.</w:t>
            </w:r>
          </w:p>
        </w:tc>
        <w:tc>
          <w:tcPr>
            <w:tcW w:w="4677" w:type="dxa"/>
          </w:tcPr>
          <w:p w:rsidR="00F80B2F" w:rsidRPr="004E1303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Финансовые ресурсы (конкретные цифры и периоды финансирования)</w:t>
            </w:r>
          </w:p>
        </w:tc>
        <w:tc>
          <w:tcPr>
            <w:tcW w:w="6237" w:type="dxa"/>
          </w:tcPr>
          <w:p w:rsidR="00F80B2F" w:rsidRPr="003C4B57" w:rsidRDefault="00F80B2F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Имеется:</w:t>
            </w:r>
          </w:p>
          <w:p w:rsidR="00F80B2F" w:rsidRPr="003C4B57" w:rsidRDefault="00F80B2F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3C4B57" w:rsidRDefault="00895D8A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 xml:space="preserve">Планируется </w:t>
            </w:r>
            <w:r w:rsidR="00F80B2F" w:rsidRPr="003C4B57">
              <w:rPr>
                <w:rFonts w:ascii="Century Gothic" w:hAnsi="Century Gothic"/>
                <w:noProof/>
                <w:sz w:val="20"/>
                <w:szCs w:val="20"/>
              </w:rPr>
              <w:t>привлечь:</w:t>
            </w:r>
          </w:p>
          <w:p w:rsidR="00F80B2F" w:rsidRPr="003C4B57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cnfStyle w:val="000000100000"/>
        </w:trPr>
        <w:tc>
          <w:tcPr>
            <w:cnfStyle w:val="001000000000"/>
            <w:tcW w:w="3260" w:type="dxa"/>
            <w:vMerge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4E1303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Административные ресурсы (конкретные названия структур и описание нужных с их стороны шагов)</w:t>
            </w:r>
          </w:p>
        </w:tc>
        <w:tc>
          <w:tcPr>
            <w:tcW w:w="6237" w:type="dxa"/>
          </w:tcPr>
          <w:p w:rsidR="00F80B2F" w:rsidRPr="003C4B57" w:rsidRDefault="00F80B2F" w:rsidP="002C0BCB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Имеется:</w:t>
            </w:r>
          </w:p>
          <w:p w:rsidR="00F80B2F" w:rsidRPr="003C4B57" w:rsidRDefault="00F80B2F" w:rsidP="002C0BCB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3C4B57" w:rsidRDefault="00895D8A" w:rsidP="002C0BCB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 xml:space="preserve">Планируется </w:t>
            </w:r>
            <w:r w:rsidR="00F80B2F" w:rsidRPr="003C4B57">
              <w:rPr>
                <w:rFonts w:ascii="Century Gothic" w:hAnsi="Century Gothic"/>
                <w:noProof/>
                <w:sz w:val="20"/>
                <w:szCs w:val="20"/>
              </w:rPr>
              <w:t>привлечь:</w:t>
            </w:r>
          </w:p>
          <w:p w:rsidR="00F80B2F" w:rsidRPr="003C4B57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trHeight w:val="777"/>
        </w:trPr>
        <w:tc>
          <w:tcPr>
            <w:cnfStyle w:val="001000000000"/>
            <w:tcW w:w="3260" w:type="dxa"/>
            <w:vMerge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4E1303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Технические и технологические ресурсы (конкретное описание инструментов, необходимых для релизации модели)</w:t>
            </w:r>
          </w:p>
        </w:tc>
        <w:tc>
          <w:tcPr>
            <w:tcW w:w="6237" w:type="dxa"/>
          </w:tcPr>
          <w:p w:rsidR="00F80B2F" w:rsidRPr="003C4B57" w:rsidRDefault="00F80B2F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>Имеется:</w:t>
            </w:r>
          </w:p>
          <w:p w:rsidR="00F80B2F" w:rsidRPr="003C4B57" w:rsidRDefault="00F80B2F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3C4B57" w:rsidRDefault="00895D8A" w:rsidP="002C0BCB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3C4B57">
              <w:rPr>
                <w:rFonts w:ascii="Century Gothic" w:hAnsi="Century Gothic"/>
                <w:noProof/>
                <w:sz w:val="20"/>
                <w:szCs w:val="20"/>
              </w:rPr>
              <w:t xml:space="preserve">Планируется </w:t>
            </w:r>
            <w:r w:rsidR="00F80B2F" w:rsidRPr="003C4B57">
              <w:rPr>
                <w:rFonts w:ascii="Century Gothic" w:hAnsi="Century Gothic"/>
                <w:noProof/>
                <w:sz w:val="20"/>
                <w:szCs w:val="20"/>
              </w:rPr>
              <w:t>привлечь:</w:t>
            </w:r>
          </w:p>
          <w:p w:rsidR="00F80B2F" w:rsidRPr="003C4B57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cnfStyle w:val="000000100000"/>
          <w:trHeight w:val="170"/>
        </w:trPr>
        <w:tc>
          <w:tcPr>
            <w:cnfStyle w:val="001000000000"/>
            <w:tcW w:w="3260" w:type="dxa"/>
            <w:vMerge w:val="restart"/>
          </w:tcPr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Описание образов элементов модели</w:t>
            </w:r>
          </w:p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Pr="004E1303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4E1303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4E1303">
              <w:rPr>
                <w:rFonts w:ascii="Century Gothic" w:hAnsi="Century Gothic"/>
                <w:noProof/>
                <w:sz w:val="20"/>
                <w:szCs w:val="20"/>
              </w:rPr>
              <w:t>Сферы научно-технической деятельности, обеспечиваемые моделью (направления, формы, характер занятости). Объем – не более 40 слов</w:t>
            </w:r>
          </w:p>
        </w:tc>
        <w:tc>
          <w:tcPr>
            <w:tcW w:w="6237" w:type="dxa"/>
          </w:tcPr>
          <w:p w:rsidR="00F80B2F" w:rsidRPr="003C4B57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trHeight w:val="167"/>
        </w:trPr>
        <w:tc>
          <w:tcPr>
            <w:cnfStyle w:val="001000000000"/>
            <w:tcW w:w="3260" w:type="dxa"/>
            <w:vMerge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Роль государства в формировании и поддержании модели. Объем – не более 40 слов</w:t>
            </w:r>
          </w:p>
        </w:tc>
        <w:tc>
          <w:tcPr>
            <w:tcW w:w="6237" w:type="dxa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4E1303" w:rsidRPr="00065C85" w:rsidTr="00394397">
        <w:trPr>
          <w:cnfStyle w:val="000000100000"/>
          <w:trHeight w:val="510"/>
        </w:trPr>
        <w:tc>
          <w:tcPr>
            <w:cnfStyle w:val="001000000000"/>
            <w:tcW w:w="3260" w:type="dxa"/>
            <w:vMerge/>
          </w:tcPr>
          <w:p w:rsidR="004E1303" w:rsidRPr="00065C85" w:rsidRDefault="004E1303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4E1303" w:rsidRPr="00065C85" w:rsidRDefault="004E1303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Инфраструктура для работы и повышения уровня знаний. Объем – не более 30 слов</w:t>
            </w:r>
          </w:p>
        </w:tc>
        <w:tc>
          <w:tcPr>
            <w:tcW w:w="6237" w:type="dxa"/>
          </w:tcPr>
          <w:p w:rsidR="004E1303" w:rsidRPr="00065C85" w:rsidRDefault="004E1303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trHeight w:val="167"/>
        </w:trPr>
        <w:tc>
          <w:tcPr>
            <w:cnfStyle w:val="001000000000"/>
            <w:tcW w:w="3260" w:type="dxa"/>
            <w:vMerge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Городская (муниципальная) инфраструктура, обеспечиваемая моделью в отношении быта, культуры, медицины, экологии, безопасности. Объем – не более 30 слов</w:t>
            </w:r>
          </w:p>
        </w:tc>
        <w:tc>
          <w:tcPr>
            <w:tcW w:w="6237" w:type="dxa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cnfStyle w:val="000000100000"/>
          <w:trHeight w:val="167"/>
        </w:trPr>
        <w:tc>
          <w:tcPr>
            <w:cnfStyle w:val="001000000000"/>
            <w:tcW w:w="3260" w:type="dxa"/>
            <w:vMerge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Pr="00065C85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65C85">
              <w:rPr>
                <w:rFonts w:ascii="Century Gothic" w:hAnsi="Century Gothic"/>
                <w:noProof/>
                <w:sz w:val="20"/>
                <w:szCs w:val="20"/>
              </w:rPr>
              <w:t>Условия для жизни, обеспечиваемые моделью: комфортное жилье и условия его приобретения или использования. Объем – не более 40 слов</w:t>
            </w:r>
          </w:p>
        </w:tc>
        <w:tc>
          <w:tcPr>
            <w:tcW w:w="6237" w:type="dxa"/>
          </w:tcPr>
          <w:p w:rsidR="00F80B2F" w:rsidRPr="00065C85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  <w:tr w:rsidR="00F80B2F" w:rsidRPr="00065C85" w:rsidTr="00F80B2F">
        <w:trPr>
          <w:trHeight w:val="524"/>
        </w:trPr>
        <w:tc>
          <w:tcPr>
            <w:cnfStyle w:val="001000000000"/>
            <w:tcW w:w="3260" w:type="dxa"/>
            <w:vMerge w:val="restart"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Кратко опишите три возможных сценария развития региона, и оцените как они повлияют на возможность реализации Вашей модели</w:t>
            </w:r>
          </w:p>
        </w:tc>
        <w:tc>
          <w:tcPr>
            <w:tcW w:w="4677" w:type="dxa"/>
          </w:tcPr>
          <w:p w:rsidR="00F80B2F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D073B7">
              <w:rPr>
                <w:rFonts w:ascii="Century Gothic" w:hAnsi="Century Gothic"/>
                <w:noProof/>
                <w:sz w:val="20"/>
                <w:szCs w:val="20"/>
              </w:rPr>
              <w:t>Негативный сценарий.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Ваш ответ здесь (объем не более 20 слов):</w:t>
            </w:r>
          </w:p>
          <w:p w:rsidR="00F80B2F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Ваше мнение о влиянии негативного сценария на Вашу модель здесь (объем не более 10 слов):</w:t>
            </w:r>
          </w:p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B2F" w:rsidRPr="00065C85" w:rsidRDefault="00F80B2F" w:rsidP="00E62D81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Перечислите 5 основных драйверов негативного сценария:</w:t>
            </w:r>
          </w:p>
        </w:tc>
      </w:tr>
      <w:tr w:rsidR="00F80B2F" w:rsidRPr="00065C85" w:rsidTr="00F80B2F">
        <w:trPr>
          <w:cnfStyle w:val="000000100000"/>
          <w:trHeight w:val="546"/>
        </w:trPr>
        <w:tc>
          <w:tcPr>
            <w:cnfStyle w:val="001000000000"/>
            <w:tcW w:w="3260" w:type="dxa"/>
            <w:vMerge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Default="00F80B2F" w:rsidP="00D073B7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Умеренный сценарий. Ваш ответ здесь (объем не более 20 слов):</w:t>
            </w:r>
          </w:p>
          <w:p w:rsidR="00F80B2F" w:rsidRDefault="00F80B2F" w:rsidP="00D073B7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Default="00F80B2F" w:rsidP="00D073B7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Ваше мнение о влиянии умеренного сценария на Вашу модель здесь (объем не более 10 слов):</w:t>
            </w:r>
          </w:p>
          <w:p w:rsidR="00F80B2F" w:rsidRPr="00065C85" w:rsidRDefault="00F80B2F" w:rsidP="00E62D81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B2F" w:rsidRPr="00065C85" w:rsidRDefault="00F80B2F" w:rsidP="00D073B7">
            <w:pPr>
              <w:pStyle w:val="aa"/>
              <w:cnfStyle w:val="0000001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Перечислите 5 основных драйверов умеренного сценария:</w:t>
            </w:r>
          </w:p>
        </w:tc>
      </w:tr>
      <w:tr w:rsidR="00F80B2F" w:rsidRPr="00065C85" w:rsidTr="00F80B2F">
        <w:trPr>
          <w:trHeight w:val="167"/>
        </w:trPr>
        <w:tc>
          <w:tcPr>
            <w:cnfStyle w:val="001000000000"/>
            <w:tcW w:w="3260" w:type="dxa"/>
            <w:vMerge/>
          </w:tcPr>
          <w:p w:rsidR="00F80B2F" w:rsidRPr="00065C85" w:rsidRDefault="00F80B2F" w:rsidP="00E62D81">
            <w:pPr>
              <w:pStyle w:val="aa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4677" w:type="dxa"/>
          </w:tcPr>
          <w:p w:rsidR="00F80B2F" w:rsidRDefault="00F80B2F" w:rsidP="00EC31E4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Позитивный сценарий. Ваш ответ здесь (объем не более 20 слов):</w:t>
            </w:r>
          </w:p>
          <w:p w:rsidR="00F80B2F" w:rsidRDefault="00F80B2F" w:rsidP="00EC31E4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F80B2F" w:rsidRDefault="00F80B2F" w:rsidP="00EC31E4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Ваше мнение о влиянии позитивного сценария на Вашу модель здесь (объем не более 10 слов):</w:t>
            </w:r>
          </w:p>
          <w:p w:rsidR="00F80B2F" w:rsidRPr="00065C85" w:rsidRDefault="00F80B2F" w:rsidP="00EC31E4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B2F" w:rsidRPr="00065C85" w:rsidRDefault="00F80B2F" w:rsidP="00D80E09">
            <w:pPr>
              <w:pStyle w:val="aa"/>
              <w:cnfStyle w:val="000000000000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Перечислите 5 основных драйверов </w:t>
            </w:r>
            <w:r w:rsidR="00D80E09">
              <w:rPr>
                <w:rFonts w:ascii="Century Gothic" w:hAnsi="Century Gothic"/>
                <w:noProof/>
                <w:sz w:val="20"/>
                <w:szCs w:val="20"/>
              </w:rPr>
              <w:t>позитивного</w:t>
            </w:r>
            <w:bookmarkStart w:id="0" w:name="_GoBack"/>
            <w:bookmarkEnd w:id="0"/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сценария:</w:t>
            </w:r>
          </w:p>
        </w:tc>
      </w:tr>
    </w:tbl>
    <w:p w:rsidR="005D785E" w:rsidRPr="00065C85" w:rsidRDefault="005D785E" w:rsidP="00BD18FC">
      <w:pPr>
        <w:pStyle w:val="a3"/>
        <w:rPr>
          <w:rFonts w:ascii="Century Gothic" w:hAnsi="Century Gothic"/>
          <w:noProof/>
          <w:sz w:val="20"/>
          <w:szCs w:val="20"/>
        </w:rPr>
      </w:pPr>
    </w:p>
    <w:p w:rsidR="00D831A8" w:rsidRPr="00065C85" w:rsidRDefault="001E6E6C" w:rsidP="00E62D81">
      <w:pPr>
        <w:pStyle w:val="a3"/>
        <w:numPr>
          <w:ilvl w:val="0"/>
          <w:numId w:val="6"/>
        </w:numPr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  <w:r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Визуализация предлагаемой модели (</w:t>
      </w:r>
      <w:r w:rsidR="00E62D81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 xml:space="preserve">логотип, </w:t>
      </w:r>
      <w:r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инфографика, интеллект-карта и др</w:t>
      </w:r>
      <w:r w:rsidR="00E62D81"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угие</w:t>
      </w:r>
      <w:r w:rsidRPr="00065C85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 xml:space="preserve"> варианты визуальной передачи сути предлагаемой модели в формате «1 слайд»)</w:t>
      </w:r>
      <w:r w:rsidR="003D7D56"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  <w:t>. Особое внимание уделите тем элементам, которые будут иметь ключевое значение в Вашей модели и смогут обеспечить «живучесть» модели в долгосрочной перспективе (это могут быть элементы, которых сейчас вообще нет, но их создание имеет критическое значение).</w:t>
      </w:r>
    </w:p>
    <w:p w:rsidR="00D831A8" w:rsidRPr="00065C85" w:rsidRDefault="00D831A8" w:rsidP="00D831A8">
      <w:pPr>
        <w:pStyle w:val="a3"/>
        <w:ind w:left="720"/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</w:p>
    <w:p w:rsidR="00D831A8" w:rsidRPr="00065C85" w:rsidRDefault="00D831A8" w:rsidP="00D831A8">
      <w:pPr>
        <w:pStyle w:val="a3"/>
        <w:ind w:left="1134" w:hanging="283"/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</w:p>
    <w:p w:rsidR="00D831A8" w:rsidRPr="00065C85" w:rsidRDefault="00D831A8" w:rsidP="00D831A8">
      <w:pPr>
        <w:pStyle w:val="a3"/>
        <w:rPr>
          <w:rFonts w:ascii="Century Gothic" w:hAnsi="Century Gothic"/>
          <w:b/>
          <w:noProof/>
          <w:color w:val="E36C0A" w:themeColor="accent6" w:themeShade="BF"/>
          <w:sz w:val="20"/>
          <w:szCs w:val="20"/>
        </w:rPr>
      </w:pPr>
    </w:p>
    <w:p w:rsidR="00D831A8" w:rsidRPr="00065C85" w:rsidRDefault="00D831A8" w:rsidP="00400599">
      <w:pPr>
        <w:pStyle w:val="a3"/>
        <w:rPr>
          <w:rFonts w:ascii="Century Gothic" w:hAnsi="Century Gothic"/>
          <w:noProof/>
          <w:sz w:val="20"/>
          <w:szCs w:val="20"/>
        </w:rPr>
      </w:pPr>
    </w:p>
    <w:sectPr w:rsidR="00D831A8" w:rsidRPr="00065C85" w:rsidSect="00D073B7">
      <w:headerReference w:type="default" r:id="rId7"/>
      <w:pgSz w:w="16838" w:h="11906" w:orient="landscape"/>
      <w:pgMar w:top="851" w:right="82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92" w:rsidRDefault="00112392" w:rsidP="00C61FCB">
      <w:r>
        <w:separator/>
      </w:r>
    </w:p>
  </w:endnote>
  <w:endnote w:type="continuationSeparator" w:id="0">
    <w:p w:rsidR="00112392" w:rsidRDefault="00112392" w:rsidP="00C6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92" w:rsidRDefault="00112392" w:rsidP="00C61FCB">
      <w:r>
        <w:separator/>
      </w:r>
    </w:p>
  </w:footnote>
  <w:footnote w:type="continuationSeparator" w:id="0">
    <w:p w:rsidR="00112392" w:rsidRDefault="00112392" w:rsidP="00C6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D2" w:rsidRPr="00065C85" w:rsidRDefault="00C05BD2">
    <w:pPr>
      <w:pStyle w:val="a3"/>
      <w:rPr>
        <w:rFonts w:ascii="Century Gothic" w:hAnsi="Century Gothic"/>
        <w:sz w:val="20"/>
        <w:szCs w:val="20"/>
      </w:rPr>
    </w:pPr>
    <w:r w:rsidRPr="00065C85">
      <w:rPr>
        <w:rFonts w:ascii="Century Gothic" w:hAnsi="Century Gothic"/>
        <w:sz w:val="20"/>
        <w:szCs w:val="20"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C0E"/>
    <w:multiLevelType w:val="hybridMultilevel"/>
    <w:tmpl w:val="D94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6494"/>
    <w:multiLevelType w:val="hybridMultilevel"/>
    <w:tmpl w:val="D94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1BF8"/>
    <w:multiLevelType w:val="hybridMultilevel"/>
    <w:tmpl w:val="CC44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E1F"/>
    <w:multiLevelType w:val="hybridMultilevel"/>
    <w:tmpl w:val="63F6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75F6"/>
    <w:multiLevelType w:val="hybridMultilevel"/>
    <w:tmpl w:val="3D8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269"/>
    <w:multiLevelType w:val="hybridMultilevel"/>
    <w:tmpl w:val="64E4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15B7"/>
    <w:rsid w:val="00017CC8"/>
    <w:rsid w:val="0003193D"/>
    <w:rsid w:val="00047349"/>
    <w:rsid w:val="000509A4"/>
    <w:rsid w:val="00062C1E"/>
    <w:rsid w:val="00065C85"/>
    <w:rsid w:val="00066B3B"/>
    <w:rsid w:val="00081A7E"/>
    <w:rsid w:val="001107F1"/>
    <w:rsid w:val="00112392"/>
    <w:rsid w:val="00154DA7"/>
    <w:rsid w:val="00163E7B"/>
    <w:rsid w:val="00165510"/>
    <w:rsid w:val="001751B1"/>
    <w:rsid w:val="001A6660"/>
    <w:rsid w:val="001C3B90"/>
    <w:rsid w:val="001C5B91"/>
    <w:rsid w:val="001C7C4C"/>
    <w:rsid w:val="001D67CA"/>
    <w:rsid w:val="001E6E6C"/>
    <w:rsid w:val="0020109B"/>
    <w:rsid w:val="00202811"/>
    <w:rsid w:val="002302E3"/>
    <w:rsid w:val="00246E5E"/>
    <w:rsid w:val="00262824"/>
    <w:rsid w:val="00272225"/>
    <w:rsid w:val="00273F54"/>
    <w:rsid w:val="00294329"/>
    <w:rsid w:val="002B07AC"/>
    <w:rsid w:val="002C0BCB"/>
    <w:rsid w:val="00315CE4"/>
    <w:rsid w:val="00374B9E"/>
    <w:rsid w:val="003A41B9"/>
    <w:rsid w:val="003B0FB4"/>
    <w:rsid w:val="003B788D"/>
    <w:rsid w:val="003C015A"/>
    <w:rsid w:val="003C4B57"/>
    <w:rsid w:val="003D7D56"/>
    <w:rsid w:val="003F58D1"/>
    <w:rsid w:val="00400599"/>
    <w:rsid w:val="00405CF7"/>
    <w:rsid w:val="00413E7F"/>
    <w:rsid w:val="004315B7"/>
    <w:rsid w:val="00445D4E"/>
    <w:rsid w:val="00463BD7"/>
    <w:rsid w:val="00480676"/>
    <w:rsid w:val="00483C76"/>
    <w:rsid w:val="00490768"/>
    <w:rsid w:val="004B42ED"/>
    <w:rsid w:val="004E1303"/>
    <w:rsid w:val="00591777"/>
    <w:rsid w:val="005B2001"/>
    <w:rsid w:val="005C1A9B"/>
    <w:rsid w:val="005C26F3"/>
    <w:rsid w:val="005D0D43"/>
    <w:rsid w:val="005D785E"/>
    <w:rsid w:val="005E61F1"/>
    <w:rsid w:val="005F1B92"/>
    <w:rsid w:val="00606F5E"/>
    <w:rsid w:val="0060755A"/>
    <w:rsid w:val="00672C9D"/>
    <w:rsid w:val="0067715C"/>
    <w:rsid w:val="00695405"/>
    <w:rsid w:val="006C47CF"/>
    <w:rsid w:val="006D5366"/>
    <w:rsid w:val="00770644"/>
    <w:rsid w:val="00790F39"/>
    <w:rsid w:val="007A1DED"/>
    <w:rsid w:val="007D6224"/>
    <w:rsid w:val="007F238D"/>
    <w:rsid w:val="008102AF"/>
    <w:rsid w:val="00843D18"/>
    <w:rsid w:val="0088518A"/>
    <w:rsid w:val="008902AF"/>
    <w:rsid w:val="00892385"/>
    <w:rsid w:val="00895D8A"/>
    <w:rsid w:val="008D7868"/>
    <w:rsid w:val="008E6BD7"/>
    <w:rsid w:val="008F1847"/>
    <w:rsid w:val="008F1FBB"/>
    <w:rsid w:val="009318E7"/>
    <w:rsid w:val="00953B69"/>
    <w:rsid w:val="009B5D88"/>
    <w:rsid w:val="009D6AAF"/>
    <w:rsid w:val="009E12E7"/>
    <w:rsid w:val="009E4EF9"/>
    <w:rsid w:val="009F1C3E"/>
    <w:rsid w:val="00A02239"/>
    <w:rsid w:val="00A3063B"/>
    <w:rsid w:val="00A31244"/>
    <w:rsid w:val="00A313FB"/>
    <w:rsid w:val="00A37CDF"/>
    <w:rsid w:val="00A40520"/>
    <w:rsid w:val="00A46F83"/>
    <w:rsid w:val="00A6068C"/>
    <w:rsid w:val="00A7157E"/>
    <w:rsid w:val="00A93DBF"/>
    <w:rsid w:val="00AB685F"/>
    <w:rsid w:val="00AC2285"/>
    <w:rsid w:val="00AD6CAF"/>
    <w:rsid w:val="00B44D54"/>
    <w:rsid w:val="00BA2077"/>
    <w:rsid w:val="00BC05CD"/>
    <w:rsid w:val="00BD18FC"/>
    <w:rsid w:val="00BE1606"/>
    <w:rsid w:val="00BE35D5"/>
    <w:rsid w:val="00C05BD2"/>
    <w:rsid w:val="00C06076"/>
    <w:rsid w:val="00C46C6C"/>
    <w:rsid w:val="00C61FCB"/>
    <w:rsid w:val="00C77DEC"/>
    <w:rsid w:val="00C838DF"/>
    <w:rsid w:val="00C967E1"/>
    <w:rsid w:val="00CB6AA5"/>
    <w:rsid w:val="00CC6B3E"/>
    <w:rsid w:val="00CE088C"/>
    <w:rsid w:val="00D073B7"/>
    <w:rsid w:val="00D415CA"/>
    <w:rsid w:val="00D5370F"/>
    <w:rsid w:val="00D605F7"/>
    <w:rsid w:val="00D80E09"/>
    <w:rsid w:val="00D831A8"/>
    <w:rsid w:val="00D95C04"/>
    <w:rsid w:val="00E31089"/>
    <w:rsid w:val="00E328A1"/>
    <w:rsid w:val="00E42A68"/>
    <w:rsid w:val="00E553C4"/>
    <w:rsid w:val="00E62D81"/>
    <w:rsid w:val="00E76DB9"/>
    <w:rsid w:val="00EA1713"/>
    <w:rsid w:val="00EC46DD"/>
    <w:rsid w:val="00F17B05"/>
    <w:rsid w:val="00F40266"/>
    <w:rsid w:val="00F43C73"/>
    <w:rsid w:val="00F50882"/>
    <w:rsid w:val="00F759A8"/>
    <w:rsid w:val="00F80B2F"/>
    <w:rsid w:val="00F9344D"/>
    <w:rsid w:val="00FC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F184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F58D1"/>
    <w:pPr>
      <w:ind w:left="720"/>
      <w:contextualSpacing/>
    </w:pPr>
  </w:style>
  <w:style w:type="table" w:styleId="-6">
    <w:name w:val="Light Shading Accent 6"/>
    <w:basedOn w:val="a1"/>
    <w:uiPriority w:val="60"/>
    <w:rsid w:val="00065C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06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F184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F58D1"/>
    <w:pPr>
      <w:ind w:left="720"/>
      <w:contextualSpacing/>
    </w:pPr>
  </w:style>
  <w:style w:type="table" w:styleId="-6">
    <w:name w:val="Light Shading Accent 6"/>
    <w:basedOn w:val="a1"/>
    <w:uiPriority w:val="60"/>
    <w:rsid w:val="00065C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065C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14</cp:revision>
  <dcterms:created xsi:type="dcterms:W3CDTF">2018-02-15T14:39:00Z</dcterms:created>
  <dcterms:modified xsi:type="dcterms:W3CDTF">2018-03-05T14:30:00Z</dcterms:modified>
</cp:coreProperties>
</file>